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60" w:rsidRPr="00CE5DFC" w:rsidRDefault="00CE5DFC" w:rsidP="00CE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FC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</w:t>
      </w:r>
      <w:proofErr w:type="spellStart"/>
      <w:r w:rsidRPr="00CE5DFC">
        <w:rPr>
          <w:rFonts w:ascii="Times New Roman" w:hAnsi="Times New Roman" w:cs="Times New Roman"/>
          <w:b/>
          <w:sz w:val="28"/>
          <w:szCs w:val="28"/>
        </w:rPr>
        <w:t>билингвальной</w:t>
      </w:r>
      <w:proofErr w:type="spellEnd"/>
      <w:r w:rsidRPr="00CE5DFC">
        <w:rPr>
          <w:rFonts w:ascii="Times New Roman" w:hAnsi="Times New Roman" w:cs="Times New Roman"/>
          <w:b/>
          <w:sz w:val="28"/>
          <w:szCs w:val="28"/>
        </w:rPr>
        <w:t xml:space="preserve"> методики обучения как средство преподавания и изучения </w:t>
      </w:r>
      <w:proofErr w:type="spellStart"/>
      <w:r w:rsidRPr="00CE5DFC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Матросова Ю.В., преподаватель английского языка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«Колледж нефтехимии и нефтепереработки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преподаватель английского языка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«Колледж нефтехимии и нефтепереработки</w:t>
      </w:r>
    </w:p>
    <w:p w:rsidR="00324460" w:rsidRDefault="00324460" w:rsidP="003244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4460" w:rsidRDefault="00324460" w:rsidP="00A8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F0" w:rsidRDefault="00A864F0" w:rsidP="00A8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студентов английский язык по специальности – это серьезный фундамент для будущей производственной деятельности, это доступ к англоязычной литературе, методикам, обмену опытом со своими коллегами такого же уровня. Для студентов, которые участвуют в отборочном туре </w:t>
      </w:r>
      <w:proofErr w:type="spellStart"/>
      <w:r w:rsidRPr="00131034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131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 английской терминологии по специальности поможет сократить время  на ознакомление с заданиями чемпионата, представленными на английском языке.</w:t>
      </w:r>
    </w:p>
    <w:p w:rsidR="00A864F0" w:rsidRPr="00CA2291" w:rsidRDefault="00A864F0" w:rsidP="00A8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с этой целью является очень перспективным, поскольку иностранный язык в этом случае выступает не только в качестве предмета, но и как средство преподавания и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2EF3">
        <w:rPr>
          <w:rFonts w:ascii="Times New Roman" w:hAnsi="Times New Roman" w:cs="Times New Roman"/>
          <w:sz w:val="28"/>
          <w:szCs w:val="28"/>
        </w:rPr>
        <w:t>Опыт внед</w:t>
      </w:r>
      <w:r>
        <w:rPr>
          <w:rFonts w:ascii="Times New Roman" w:hAnsi="Times New Roman" w:cs="Times New Roman"/>
          <w:sz w:val="28"/>
          <w:szCs w:val="28"/>
        </w:rPr>
        <w:t xml:space="preserve">рения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C2E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ГАПОУ «Колледж нефтехимии и нефтепереработки» </w:t>
      </w:r>
      <w:r w:rsidRPr="00DC2EF3">
        <w:rPr>
          <w:rFonts w:ascii="Times New Roman" w:hAnsi="Times New Roman" w:cs="Times New Roman"/>
          <w:sz w:val="28"/>
          <w:szCs w:val="28"/>
        </w:rPr>
        <w:t xml:space="preserve">позволил </w:t>
      </w:r>
      <w:r>
        <w:rPr>
          <w:rFonts w:ascii="Times New Roman" w:hAnsi="Times New Roman" w:cs="Times New Roman"/>
          <w:sz w:val="28"/>
          <w:szCs w:val="28"/>
        </w:rPr>
        <w:t>нам выявить определенн</w:t>
      </w:r>
      <w:r w:rsidRPr="00DC2EF3">
        <w:rPr>
          <w:rFonts w:ascii="Times New Roman" w:hAnsi="Times New Roman" w:cs="Times New Roman"/>
          <w:sz w:val="28"/>
          <w:szCs w:val="28"/>
        </w:rPr>
        <w:t xml:space="preserve">ые проблемы, </w:t>
      </w:r>
      <w:r>
        <w:rPr>
          <w:rFonts w:ascii="Times New Roman" w:hAnsi="Times New Roman" w:cs="Times New Roman"/>
          <w:sz w:val="28"/>
          <w:szCs w:val="28"/>
        </w:rPr>
        <w:t>сопровождающие этот процесс: низкий</w:t>
      </w:r>
      <w:r w:rsidRPr="00DC2EF3">
        <w:rPr>
          <w:rFonts w:ascii="Times New Roman" w:hAnsi="Times New Roman" w:cs="Times New Roman"/>
          <w:sz w:val="28"/>
          <w:szCs w:val="28"/>
        </w:rPr>
        <w:t xml:space="preserve"> уровень владения </w:t>
      </w:r>
      <w:r w:rsidRPr="00CA2291">
        <w:rPr>
          <w:rFonts w:ascii="Times New Roman" w:hAnsi="Times New Roman" w:cs="Times New Roman"/>
          <w:sz w:val="28"/>
          <w:szCs w:val="28"/>
        </w:rPr>
        <w:t xml:space="preserve">иностранным языком </w:t>
      </w:r>
      <w:r w:rsidRPr="00DC2EF3">
        <w:rPr>
          <w:rFonts w:ascii="Times New Roman" w:hAnsi="Times New Roman" w:cs="Times New Roman"/>
          <w:sz w:val="28"/>
          <w:szCs w:val="28"/>
        </w:rPr>
        <w:t>преподавателями-предме</w:t>
      </w:r>
      <w:r>
        <w:rPr>
          <w:rFonts w:ascii="Times New Roman" w:hAnsi="Times New Roman" w:cs="Times New Roman"/>
          <w:sz w:val="28"/>
          <w:szCs w:val="28"/>
        </w:rPr>
        <w:t>тниками и студентами, нежелание преподавателей вести занятия на иностранном языке в связи с отсутствием материального стимулирования, организационные проблемы (отсутствие соответствующей методической базы), нежелание студентов в связи с опасениями непонимания предмета и получения низких оценок</w:t>
      </w:r>
      <w:r w:rsidRPr="00324460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1E1C">
        <w:rPr>
          <w:rFonts w:ascii="Times New Roman" w:hAnsi="Times New Roman" w:cs="Times New Roman"/>
          <w:bCs/>
          <w:iCs/>
          <w:sz w:val="28"/>
          <w:szCs w:val="28"/>
        </w:rPr>
        <w:t>[</w:t>
      </w:r>
      <w:r>
        <w:rPr>
          <w:rFonts w:ascii="Times New Roman" w:hAnsi="Times New Roman" w:cs="Times New Roman"/>
          <w:bCs/>
          <w:iCs/>
          <w:sz w:val="28"/>
          <w:szCs w:val="28"/>
        </w:rPr>
        <w:t>2, 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114</w:t>
      </w:r>
      <w:r w:rsidRPr="00771E1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в 2017 – 2018 учебном году цель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мы познакомились с определёнными </w:t>
      </w:r>
      <w:r w:rsidRPr="00CA2291">
        <w:rPr>
          <w:rFonts w:ascii="Times New Roman" w:hAnsi="Times New Roman" w:cs="Times New Roman"/>
          <w:bCs/>
          <w:sz w:val="28"/>
          <w:szCs w:val="28"/>
        </w:rPr>
        <w:t>методическими приемами</w:t>
      </w:r>
      <w:r w:rsidRPr="00CA2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позволяющими его реализацию. </w:t>
      </w:r>
      <w:proofErr w:type="gramEnd"/>
    </w:p>
    <w:p w:rsidR="00A864F0" w:rsidRDefault="00A864F0" w:rsidP="00A864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EF3">
        <w:rPr>
          <w:rFonts w:ascii="Times New Roman" w:hAnsi="Times New Roman" w:cs="Times New Roman"/>
          <w:bCs/>
          <w:iCs/>
          <w:sz w:val="28"/>
          <w:szCs w:val="28"/>
        </w:rPr>
        <w:t>Универсальным методическим приемом, который может применят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ься на любом уроке 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</w:t>
      </w:r>
      <w:proofErr w:type="spellStart"/>
      <w:r w:rsidRPr="00DC2EF3">
        <w:rPr>
          <w:rFonts w:ascii="Times New Roman" w:hAnsi="Times New Roman" w:cs="Times New Roman"/>
          <w:bCs/>
          <w:iCs/>
          <w:sz w:val="28"/>
          <w:szCs w:val="28"/>
        </w:rPr>
        <w:t>билингвального</w:t>
      </w:r>
      <w:proofErr w:type="spellEnd"/>
      <w:r w:rsidRPr="00DC2EF3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последовательный перевод, который предполагает перевод отдельных предложений или смысловых частей предложения сразу после говорящего во время специальных пауз. В качестве переводч</w:t>
      </w:r>
      <w:r>
        <w:rPr>
          <w:rFonts w:ascii="Times New Roman" w:hAnsi="Times New Roman" w:cs="Times New Roman"/>
          <w:bCs/>
          <w:iCs/>
          <w:sz w:val="28"/>
          <w:szCs w:val="28"/>
        </w:rPr>
        <w:t>ика на первых уроках или в групп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ах со слабой яз</w:t>
      </w:r>
      <w:r>
        <w:rPr>
          <w:rFonts w:ascii="Times New Roman" w:hAnsi="Times New Roman" w:cs="Times New Roman"/>
          <w:bCs/>
          <w:iCs/>
          <w:sz w:val="28"/>
          <w:szCs w:val="28"/>
        </w:rPr>
        <w:t>ыковой подготовкой выступает преподава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тель, позже для это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можно привлекать самих студент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ов. Последовательный пер</w:t>
      </w:r>
      <w:r>
        <w:rPr>
          <w:rFonts w:ascii="Times New Roman" w:hAnsi="Times New Roman" w:cs="Times New Roman"/>
          <w:bCs/>
          <w:iCs/>
          <w:sz w:val="28"/>
          <w:szCs w:val="28"/>
        </w:rPr>
        <w:t>евод осуществляется как с иностранного языка на русский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, так и наоборот.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этом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 xml:space="preserve"> происходит одновременное формиров</w:t>
      </w:r>
      <w:r>
        <w:rPr>
          <w:rFonts w:ascii="Times New Roman" w:hAnsi="Times New Roman" w:cs="Times New Roman"/>
          <w:bCs/>
          <w:iCs/>
          <w:sz w:val="28"/>
          <w:szCs w:val="28"/>
        </w:rPr>
        <w:t>ание понятия на двух языках: русском и английском.</w:t>
      </w:r>
      <w:r w:rsidRPr="00771E1C">
        <w:rPr>
          <w:rFonts w:ascii="Times New Roman" w:hAnsi="Times New Roman" w:cs="Times New Roman"/>
          <w:bCs/>
          <w:iCs/>
          <w:sz w:val="28"/>
          <w:szCs w:val="28"/>
        </w:rPr>
        <w:t>[1</w:t>
      </w:r>
      <w:r>
        <w:rPr>
          <w:rFonts w:ascii="Times New Roman" w:hAnsi="Times New Roman" w:cs="Times New Roman"/>
          <w:bCs/>
          <w:iCs/>
          <w:sz w:val="28"/>
          <w:szCs w:val="28"/>
        </w:rPr>
        <w:t>,с. 346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1E1C">
        <w:rPr>
          <w:rFonts w:ascii="Times New Roman" w:hAnsi="Times New Roman" w:cs="Times New Roman"/>
          <w:bCs/>
          <w:iCs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ри изучении нового термина преподавате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л</w:t>
      </w:r>
      <w:r>
        <w:rPr>
          <w:rFonts w:ascii="Times New Roman" w:hAnsi="Times New Roman" w:cs="Times New Roman"/>
          <w:bCs/>
          <w:iCs/>
          <w:sz w:val="28"/>
          <w:szCs w:val="28"/>
        </w:rPr>
        <w:t>ь дает его определение на иностранн</w:t>
      </w:r>
      <w:r w:rsidRPr="00DC2EF3">
        <w:rPr>
          <w:rFonts w:ascii="Times New Roman" w:hAnsi="Times New Roman" w:cs="Times New Roman"/>
          <w:bCs/>
          <w:iCs/>
          <w:sz w:val="28"/>
          <w:szCs w:val="28"/>
        </w:rPr>
        <w:t>ом язык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и сразу переводит его на русский или просит сделать это студента. Например: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257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аспределённая система управления</w:t>
      </w:r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>Distributed</w:t>
      </w:r>
      <w:proofErr w:type="spellEnd"/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257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Control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57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System</w:t>
      </w:r>
      <w:proofErr w:type="spellEnd"/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>, DCS) — </w:t>
      </w:r>
      <w:r w:rsidRPr="00257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 управления</w:t>
      </w:r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технологическим процессом, отличающаяся построением </w:t>
      </w:r>
      <w:r w:rsidRPr="002573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распределённой системы</w:t>
      </w:r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ввода-вывода и децентрализацией </w:t>
      </w:r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обработки данны</w:t>
      </w:r>
      <w:proofErr w:type="gramStart"/>
      <w:r w:rsidRPr="002573A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characterized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input-output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distributed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57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3AA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573AA">
        <w:rPr>
          <w:rFonts w:ascii="Times New Roman" w:hAnsi="Times New Roman" w:cs="Times New Roman"/>
          <w:sz w:val="28"/>
          <w:szCs w:val="28"/>
        </w:rPr>
        <w:t>.</w:t>
      </w:r>
    </w:p>
    <w:p w:rsidR="00A864F0" w:rsidRPr="00736F5F" w:rsidRDefault="00A864F0" w:rsidP="00A864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0638">
        <w:rPr>
          <w:rFonts w:ascii="Times New Roman" w:hAnsi="Times New Roman" w:cs="Times New Roman"/>
          <w:bCs/>
          <w:iCs/>
          <w:sz w:val="28"/>
          <w:szCs w:val="28"/>
        </w:rPr>
        <w:t>Визуальная поддержка</w:t>
      </w:r>
      <w:r w:rsidRPr="00DC2E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предполагает написание</w:t>
      </w:r>
      <w:r w:rsidRPr="00DC2EF3">
        <w:rPr>
          <w:rFonts w:ascii="Times New Roman" w:hAnsi="Times New Roman" w:cs="Times New Roman"/>
          <w:sz w:val="28"/>
          <w:szCs w:val="28"/>
        </w:rPr>
        <w:t xml:space="preserve"> названия </w:t>
      </w:r>
      <w:r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r w:rsidRPr="00DC2EF3">
        <w:rPr>
          <w:rFonts w:ascii="Times New Roman" w:hAnsi="Times New Roman" w:cs="Times New Roman"/>
          <w:sz w:val="28"/>
          <w:szCs w:val="28"/>
        </w:rPr>
        <w:t xml:space="preserve">на натуральных объектах или их изображениях во время работы с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билингвальными</w:t>
      </w:r>
      <w:proofErr w:type="spellEnd"/>
      <w:r w:rsidRPr="00DC2EF3">
        <w:rPr>
          <w:rFonts w:ascii="Times New Roman" w:hAnsi="Times New Roman" w:cs="Times New Roman"/>
          <w:sz w:val="28"/>
          <w:szCs w:val="28"/>
        </w:rPr>
        <w:t xml:space="preserve"> текстами или в процессе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DC2EF3">
        <w:rPr>
          <w:rFonts w:ascii="Times New Roman" w:hAnsi="Times New Roman" w:cs="Times New Roman"/>
          <w:sz w:val="28"/>
          <w:szCs w:val="28"/>
        </w:rPr>
        <w:t xml:space="preserve"> коммуникации. При работе с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билингвальными</w:t>
      </w:r>
      <w:proofErr w:type="spellEnd"/>
      <w:r w:rsidRPr="00DC2EF3">
        <w:rPr>
          <w:rFonts w:ascii="Times New Roman" w:hAnsi="Times New Roman" w:cs="Times New Roman"/>
          <w:sz w:val="28"/>
          <w:szCs w:val="28"/>
        </w:rPr>
        <w:t xml:space="preserve"> текстами (то ест</w:t>
      </w:r>
      <w:r>
        <w:rPr>
          <w:rFonts w:ascii="Times New Roman" w:hAnsi="Times New Roman" w:cs="Times New Roman"/>
          <w:sz w:val="28"/>
          <w:szCs w:val="28"/>
        </w:rPr>
        <w:t>ь на двух языках: русском и иностран</w:t>
      </w:r>
      <w:r w:rsidRPr="00DC2EF3">
        <w:rPr>
          <w:rFonts w:ascii="Times New Roman" w:hAnsi="Times New Roman" w:cs="Times New Roman"/>
          <w:sz w:val="28"/>
          <w:szCs w:val="28"/>
        </w:rPr>
        <w:t xml:space="preserve">ном) или во время устной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бил</w:t>
      </w:r>
      <w:r>
        <w:rPr>
          <w:rFonts w:ascii="Times New Roman" w:hAnsi="Times New Roman" w:cs="Times New Roman"/>
          <w:sz w:val="28"/>
          <w:szCs w:val="28"/>
        </w:rPr>
        <w:t>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 студенты</w:t>
      </w:r>
      <w:r w:rsidRPr="00DC2EF3">
        <w:rPr>
          <w:rFonts w:ascii="Times New Roman" w:hAnsi="Times New Roman" w:cs="Times New Roman"/>
          <w:sz w:val="28"/>
          <w:szCs w:val="28"/>
        </w:rPr>
        <w:t xml:space="preserve"> могут сталкиваться с новыми или сложными для них словами и </w:t>
      </w:r>
      <w:r>
        <w:rPr>
          <w:rFonts w:ascii="Times New Roman" w:hAnsi="Times New Roman" w:cs="Times New Roman"/>
          <w:sz w:val="28"/>
          <w:szCs w:val="28"/>
        </w:rPr>
        <w:t xml:space="preserve">терминами.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преподаватель выписывает</w:t>
      </w:r>
      <w:r w:rsidRPr="00DC2EF3">
        <w:rPr>
          <w:rFonts w:ascii="Times New Roman" w:hAnsi="Times New Roman" w:cs="Times New Roman"/>
          <w:sz w:val="28"/>
          <w:szCs w:val="28"/>
        </w:rPr>
        <w:t xml:space="preserve"> их на доске с переводом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 или использует</w:t>
      </w:r>
      <w:r w:rsidRPr="00DC2EF3">
        <w:rPr>
          <w:rFonts w:ascii="Times New Roman" w:hAnsi="Times New Roman" w:cs="Times New Roman"/>
          <w:sz w:val="28"/>
          <w:szCs w:val="28"/>
        </w:rPr>
        <w:t xml:space="preserve"> так называемые </w:t>
      </w:r>
      <w:r>
        <w:rPr>
          <w:rFonts w:ascii="Times New Roman" w:hAnsi="Times New Roman" w:cs="Times New Roman"/>
          <w:sz w:val="28"/>
          <w:szCs w:val="28"/>
        </w:rPr>
        <w:t>карточки визуальной поддержки (</w:t>
      </w:r>
      <w:r w:rsidRPr="00DC2EF3">
        <w:rPr>
          <w:rFonts w:ascii="Times New Roman" w:hAnsi="Times New Roman" w:cs="Times New Roman"/>
          <w:sz w:val="28"/>
          <w:szCs w:val="28"/>
        </w:rPr>
        <w:t>печатный дидактический материал, в котором представлены лексические единицы</w:t>
      </w:r>
      <w:r>
        <w:rPr>
          <w:rFonts w:ascii="Times New Roman" w:hAnsi="Times New Roman" w:cs="Times New Roman"/>
          <w:sz w:val="28"/>
          <w:szCs w:val="28"/>
        </w:rPr>
        <w:t>, являющиеся новыми для студентов</w:t>
      </w:r>
      <w:r w:rsidRPr="00DC2EF3">
        <w:rPr>
          <w:rFonts w:ascii="Times New Roman" w:hAnsi="Times New Roman" w:cs="Times New Roman"/>
          <w:sz w:val="28"/>
          <w:szCs w:val="28"/>
        </w:rPr>
        <w:t xml:space="preserve"> и необходимые в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коммуникации, на русском и английском языках).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[3, с. 5</w:t>
      </w:r>
      <w:r w:rsidRPr="00771E1C"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При этом студентам</w:t>
      </w:r>
      <w:r w:rsidRPr="00DC2EF3">
        <w:rPr>
          <w:rFonts w:ascii="Times New Roman" w:hAnsi="Times New Roman" w:cs="Times New Roman"/>
          <w:sz w:val="28"/>
          <w:szCs w:val="28"/>
        </w:rPr>
        <w:t xml:space="preserve"> легче работать с информацией, а новые лексические единицы лучше запоминаются.</w:t>
      </w:r>
      <w:proofErr w:type="gramEnd"/>
    </w:p>
    <w:p w:rsidR="00A864F0" w:rsidRPr="00FF5764" w:rsidRDefault="00A864F0" w:rsidP="00A864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1034">
        <w:rPr>
          <w:rFonts w:ascii="Times New Roman" w:hAnsi="Times New Roman" w:cs="Times New Roman"/>
          <w:sz w:val="28"/>
          <w:szCs w:val="28"/>
        </w:rPr>
        <w:t xml:space="preserve">Для стимуляции познавательной активности студентов и придания работе над учебным материалом новой формы, привлекательной для студентов, мы используем их личные мобильные телефоны, применяя один из наиболее распространённых форматов </w:t>
      </w:r>
      <w:r w:rsidRPr="001310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31034">
        <w:rPr>
          <w:rFonts w:ascii="Times New Roman" w:hAnsi="Times New Roman" w:cs="Times New Roman"/>
          <w:sz w:val="28"/>
          <w:szCs w:val="28"/>
        </w:rPr>
        <w:t xml:space="preserve">-кодов – </w:t>
      </w:r>
      <w:r w:rsidRPr="0013103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131034">
        <w:rPr>
          <w:rFonts w:ascii="Times New Roman" w:hAnsi="Times New Roman" w:cs="Times New Roman"/>
          <w:sz w:val="28"/>
          <w:szCs w:val="28"/>
        </w:rPr>
        <w:t xml:space="preserve"> сообщения. Преподаватель размещает </w:t>
      </w:r>
      <w:r w:rsidRPr="001310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31034">
        <w:rPr>
          <w:rFonts w:ascii="Times New Roman" w:hAnsi="Times New Roman" w:cs="Times New Roman"/>
          <w:sz w:val="28"/>
          <w:szCs w:val="28"/>
        </w:rPr>
        <w:t xml:space="preserve"> – коды на предметах, студентам требуется только программа для считывания кодов, которая позволяет увидеть на экране готовое сообщение об изучаемом предмете.</w:t>
      </w:r>
    </w:p>
    <w:p w:rsidR="00A864F0" w:rsidRDefault="00CD7A63" w:rsidP="00CD7A63">
      <w:pPr>
        <w:pStyle w:val="HTML"/>
        <w:shd w:val="clear" w:color="auto" w:fill="FFFFFF" w:themeFill="background1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86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Внедрение </w:t>
      </w:r>
      <w:proofErr w:type="spellStart"/>
      <w:r w:rsidR="00A864F0">
        <w:rPr>
          <w:rFonts w:ascii="Times New Roman" w:eastAsiaTheme="minorHAnsi" w:hAnsi="Times New Roman" w:cs="Times New Roman"/>
          <w:sz w:val="28"/>
          <w:szCs w:val="28"/>
          <w:lang w:eastAsia="en-US"/>
        </w:rPr>
        <w:t>билингвального</w:t>
      </w:r>
      <w:proofErr w:type="spellEnd"/>
      <w:r w:rsidR="00A864F0"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обучени</w:t>
      </w:r>
      <w:r w:rsidR="00A864F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864F0"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колледже осуществляется </w:t>
      </w:r>
      <w:r w:rsidR="00A864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A864F0"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разработки и создания на английском и русском языках:  терминологического словаря по специальности 15.02.07 Автоматизация технологических процессов и производств (по отраслям); сборника аутентичных текстовых материалов, справочников; учебно-методических пособий; комплекса проблемных профессионально ориентированных ситуаций</w:t>
      </w:r>
      <w:r w:rsidR="00A864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</w:p>
    <w:p w:rsidR="00A864F0" w:rsidRDefault="00A864F0" w:rsidP="00A864F0">
      <w:pPr>
        <w:pStyle w:val="HTML"/>
        <w:shd w:val="clear" w:color="auto" w:fill="FFFFFF" w:themeFill="background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 К</w:t>
      </w:r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вам поступил новый прибор </w:t>
      </w:r>
      <w:proofErr w:type="spellStart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>Yakogawa</w:t>
      </w:r>
      <w:proofErr w:type="spellEnd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(инструкция только на английском языке), необходимо ввести прибор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эксплуатацию. </w:t>
      </w:r>
    </w:p>
    <w:p w:rsidR="00A864F0" w:rsidRPr="00131034" w:rsidRDefault="00A864F0" w:rsidP="00A864F0">
      <w:pPr>
        <w:pStyle w:val="HTML"/>
        <w:shd w:val="clear" w:color="auto" w:fill="FFFFFF" w:themeFill="background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З</w:t>
      </w:r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апрограммируйте процесс регулирования температуры пара </w:t>
      </w:r>
      <w:proofErr w:type="gramStart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теплообменнике</w:t>
      </w:r>
      <w:proofErr w:type="gramEnd"/>
      <w:r w:rsidRPr="001310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опишите последовательность действий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английском языке) и т.д.</w:t>
      </w:r>
    </w:p>
    <w:p w:rsidR="00A864F0" w:rsidRDefault="00A864F0" w:rsidP="00A8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DC2EF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языковой компетенции осуществляется посредством комплексной оценки</w:t>
      </w:r>
      <w:r w:rsidRPr="00DC2EF3">
        <w:rPr>
          <w:rFonts w:ascii="Times New Roman" w:hAnsi="Times New Roman" w:cs="Times New Roman"/>
          <w:sz w:val="28"/>
          <w:szCs w:val="28"/>
        </w:rPr>
        <w:t xml:space="preserve"> элементов речевой и профессиональной деятельности, осуществляе</w:t>
      </w:r>
      <w:r>
        <w:rPr>
          <w:rFonts w:ascii="Times New Roman" w:hAnsi="Times New Roman" w:cs="Times New Roman"/>
          <w:sz w:val="28"/>
          <w:szCs w:val="28"/>
        </w:rPr>
        <w:t>мой в письменной и устной форме (тестирования, лексические диктанты, самооценка студентов)</w:t>
      </w:r>
      <w:r w:rsidRPr="00DC2EF3">
        <w:rPr>
          <w:rFonts w:ascii="Times New Roman" w:hAnsi="Times New Roman" w:cs="Times New Roman"/>
          <w:sz w:val="28"/>
          <w:szCs w:val="28"/>
        </w:rPr>
        <w:t>.</w:t>
      </w:r>
    </w:p>
    <w:p w:rsidR="00A864F0" w:rsidRDefault="00A864F0" w:rsidP="00A8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F0" w:rsidRPr="001123C8" w:rsidRDefault="00A864F0" w:rsidP="00A864F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8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источников и литературы</w:t>
      </w:r>
    </w:p>
    <w:p w:rsidR="00A864F0" w:rsidRPr="001123C8" w:rsidRDefault="00A864F0" w:rsidP="00A86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Абрамова Н.В.,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Ессина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И.Ю.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Инновационные стратегии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билингвальном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обучении</w:t>
      </w:r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Фундаментальные исследования. – 2014. – № 6-2. – С. 345-349</w:t>
      </w:r>
    </w:p>
    <w:p w:rsidR="00A864F0" w:rsidRPr="001123C8" w:rsidRDefault="00A864F0" w:rsidP="00A86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Билингвальное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обучение: опыт, проблемы, перспективы. : Сб.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тр. / Под ред. Р. С.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Баура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 Н.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Кучеровой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А\ Я. Минора, К.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Вендеротта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</w:t>
      </w:r>
      <w:proofErr w:type="gram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аратов : Изд-во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Сарат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ун-та, 2004. 236 </w:t>
      </w:r>
      <w:proofErr w:type="gram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64F0" w:rsidRPr="001123C8" w:rsidRDefault="00A864F0" w:rsidP="00A86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альскова </w:t>
      </w:r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Д. Обучение на </w:t>
      </w:r>
      <w:proofErr w:type="spellStart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билингвальной</w:t>
      </w:r>
      <w:proofErr w:type="spellEnd"/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основе как компонент 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лубленного языкового </w:t>
      </w:r>
      <w:r w:rsidRPr="00112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образования// Иностранные языки в школе. — 2003. №31 - С. 3-6</w:t>
      </w:r>
    </w:p>
    <w:p w:rsidR="00A864F0" w:rsidRPr="00324460" w:rsidRDefault="00A864F0" w:rsidP="00A86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4F0" w:rsidRPr="00324460" w:rsidSect="00D95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20A"/>
    <w:multiLevelType w:val="hybridMultilevel"/>
    <w:tmpl w:val="F82406FC"/>
    <w:lvl w:ilvl="0" w:tplc="74986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40E46"/>
    <w:multiLevelType w:val="hybridMultilevel"/>
    <w:tmpl w:val="E178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05A"/>
    <w:rsid w:val="000574F1"/>
    <w:rsid w:val="0006005A"/>
    <w:rsid w:val="001123C8"/>
    <w:rsid w:val="00153E1E"/>
    <w:rsid w:val="002A69FA"/>
    <w:rsid w:val="002F2ABE"/>
    <w:rsid w:val="00324460"/>
    <w:rsid w:val="003644CE"/>
    <w:rsid w:val="0039535B"/>
    <w:rsid w:val="00395C21"/>
    <w:rsid w:val="003F39C4"/>
    <w:rsid w:val="00420E30"/>
    <w:rsid w:val="005C0E5E"/>
    <w:rsid w:val="005D3C75"/>
    <w:rsid w:val="005D7486"/>
    <w:rsid w:val="00651B6A"/>
    <w:rsid w:val="00704182"/>
    <w:rsid w:val="00771E1C"/>
    <w:rsid w:val="00771E64"/>
    <w:rsid w:val="00825DD5"/>
    <w:rsid w:val="00827CC4"/>
    <w:rsid w:val="00866D0D"/>
    <w:rsid w:val="008D163B"/>
    <w:rsid w:val="008E1511"/>
    <w:rsid w:val="009C3B45"/>
    <w:rsid w:val="00A82370"/>
    <w:rsid w:val="00A864F0"/>
    <w:rsid w:val="00B072D5"/>
    <w:rsid w:val="00B947FB"/>
    <w:rsid w:val="00BA32D7"/>
    <w:rsid w:val="00C1391C"/>
    <w:rsid w:val="00C84D8C"/>
    <w:rsid w:val="00CA2291"/>
    <w:rsid w:val="00CD7A63"/>
    <w:rsid w:val="00CE0638"/>
    <w:rsid w:val="00CE5DFC"/>
    <w:rsid w:val="00D05F2B"/>
    <w:rsid w:val="00D42036"/>
    <w:rsid w:val="00D95B18"/>
    <w:rsid w:val="00DC2EF3"/>
    <w:rsid w:val="00E65232"/>
    <w:rsid w:val="00E80383"/>
    <w:rsid w:val="00EF09F6"/>
    <w:rsid w:val="00F456AC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8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0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7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2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6544-2207-41A4-A2EA-EF33BCD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knn-note137</dc:creator>
  <cp:keywords/>
  <dc:description/>
  <cp:lastModifiedBy>Lenovo_HOME</cp:lastModifiedBy>
  <cp:revision>14</cp:revision>
  <dcterms:created xsi:type="dcterms:W3CDTF">2019-11-06T15:09:00Z</dcterms:created>
  <dcterms:modified xsi:type="dcterms:W3CDTF">2020-03-05T20:00:00Z</dcterms:modified>
</cp:coreProperties>
</file>